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center"/>
        <w:rPr>
          <w:rFonts w:ascii="Microsoft YaHei UI" w:eastAsia="Microsoft YaHei UI" w:hAnsi="Microsoft YaHei UI"/>
          <w:color w:val="333333"/>
          <w:spacing w:val="15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户用光</w:t>
      </w:r>
      <w:proofErr w:type="gramStart"/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优秀品牌评价工作组介绍与加入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br/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一、 工作组主要职责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1、 工作组负责组织实施户用光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优秀品牌评价工作，工作组办公室作为日常办事机构，负责具体事务。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2、 工作组负责组织成立户用光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优秀品牌评价专家组，并组织专家进行相关评价工作。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3、 工作组负责对户用光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优秀品牌评价结果进行公示并出具评价报告。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二、 工作组架构及成员单位加入要求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1． 工作组指导与监督单位：中国光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伏行业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协会户用光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专业委员会。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2． 工作组牵头单位：北京鉴衡认证中心有限公司（CGC）、中国建材检验认证集团股份有限公司（CTC）、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索比光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伏网（Solarbe）。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3． 工作组办公室：北京鉴衡认证中心有限公司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地址：北京市东城区和平里北街6号26号楼3层。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4． 成员单位加入要求：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（1）凡是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从事户用光伏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业务的第三方机构，原则上须自愿履行《户用光伏从业者自律公约》同时是中国光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伏行业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协会会员单位，均可申请成为工作组成员单位。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lastRenderedPageBreak/>
        <w:t>（2）申请单位需提交附件1“户用光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优秀品牌评价工作组成员单位申请表”，一式二份。电子版（Word版）提交至：huyongbrand@cgc.org.cn，纸质版加盖单位公章邮寄至工作组办公室。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（3）申请截止时间：2019年3月31日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br/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三、联系方式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1.北京鉴衡认证中心有限公司（CGC）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联系人：孙彦芳 18612673234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地  址：北京市东城区和平里北街6号26号楼3层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br/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2.中国建材检验认证集团股份有限公司（CTC）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联系人：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李孟蕾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 xml:space="preserve"> 13381283391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br/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 xml:space="preserve">3.Solarbe 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索比光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伏网</w:t>
      </w:r>
    </w:p>
    <w:p w:rsidR="00A5301D" w:rsidRDefault="00A5301D" w:rsidP="00A5301D">
      <w:pPr>
        <w:pStyle w:val="a5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</w:rPr>
        <w:t>联系人：马威 13716196589</w:t>
      </w:r>
    </w:p>
    <w:p w:rsidR="00FE38E7" w:rsidRDefault="00FE38E7">
      <w:pPr>
        <w:rPr>
          <w:rFonts w:hint="eastAsia"/>
        </w:rPr>
      </w:pPr>
      <w:bookmarkStart w:id="0" w:name="_GoBack"/>
      <w:bookmarkEnd w:id="0"/>
    </w:p>
    <w:sectPr w:rsidR="00FE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62CC"/>
    <w:multiLevelType w:val="multilevel"/>
    <w:tmpl w:val="27B6B7F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E58"/>
    <w:rsid w:val="002A1E58"/>
    <w:rsid w:val="002F33D9"/>
    <w:rsid w:val="003C15BA"/>
    <w:rsid w:val="00A5301D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D9"/>
    <w:pPr>
      <w:widowControl w:val="0"/>
      <w:spacing w:line="300" w:lineRule="auto"/>
      <w:jc w:val="both"/>
    </w:pPr>
    <w:rPr>
      <w:sz w:val="24"/>
    </w:rPr>
  </w:style>
  <w:style w:type="paragraph" w:styleId="10">
    <w:name w:val="heading 1"/>
    <w:basedOn w:val="a"/>
    <w:next w:val="a"/>
    <w:link w:val="1Char"/>
    <w:uiPriority w:val="9"/>
    <w:qFormat/>
    <w:rsid w:val="002F3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2F33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2F33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unhideWhenUsed/>
    <w:qFormat/>
    <w:rsid w:val="002F33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2F33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33D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目录1"/>
    <w:basedOn w:val="a"/>
    <w:next w:val="a"/>
    <w:qFormat/>
    <w:rsid w:val="002F33D9"/>
    <w:pPr>
      <w:pageBreakBefore/>
      <w:widowControl/>
      <w:numPr>
        <w:numId w:val="16"/>
      </w:numPr>
      <w:jc w:val="left"/>
      <w:outlineLvl w:val="0"/>
    </w:pPr>
    <w:rPr>
      <w:rFonts w:ascii="微软雅黑" w:eastAsia="微软雅黑" w:hAnsi="微软雅黑" w:cs="Times New Roman"/>
      <w:b/>
      <w:kern w:val="0"/>
      <w:sz w:val="36"/>
      <w:szCs w:val="24"/>
      <w:lang w:val="x-none" w:eastAsia="x-none"/>
    </w:rPr>
  </w:style>
  <w:style w:type="paragraph" w:customStyle="1" w:styleId="2">
    <w:name w:val="目录2"/>
    <w:basedOn w:val="a"/>
    <w:next w:val="a"/>
    <w:link w:val="2Char0"/>
    <w:qFormat/>
    <w:rsid w:val="002F33D9"/>
    <w:pPr>
      <w:widowControl/>
      <w:numPr>
        <w:ilvl w:val="1"/>
        <w:numId w:val="16"/>
      </w:numPr>
      <w:jc w:val="left"/>
      <w:outlineLvl w:val="1"/>
    </w:pPr>
    <w:rPr>
      <w:rFonts w:ascii="微软雅黑" w:eastAsia="微软雅黑" w:hAnsi="微软雅黑" w:cs="Times New Roman"/>
      <w:b/>
      <w:kern w:val="0"/>
      <w:sz w:val="32"/>
      <w:szCs w:val="24"/>
      <w:lang w:val="x-none" w:eastAsia="x-none"/>
    </w:rPr>
  </w:style>
  <w:style w:type="character" w:customStyle="1" w:styleId="2Char0">
    <w:name w:val="目录2 Char"/>
    <w:link w:val="2"/>
    <w:rsid w:val="002F33D9"/>
    <w:rPr>
      <w:rFonts w:ascii="微软雅黑" w:eastAsia="微软雅黑" w:hAnsi="微软雅黑" w:cs="Times New Roman"/>
      <w:b/>
      <w:kern w:val="0"/>
      <w:sz w:val="32"/>
      <w:szCs w:val="24"/>
      <w:lang w:val="x-none" w:eastAsia="x-none"/>
    </w:rPr>
  </w:style>
  <w:style w:type="paragraph" w:customStyle="1" w:styleId="3">
    <w:name w:val="目录3"/>
    <w:basedOn w:val="a"/>
    <w:next w:val="a"/>
    <w:qFormat/>
    <w:rsid w:val="002F33D9"/>
    <w:pPr>
      <w:widowControl/>
      <w:numPr>
        <w:ilvl w:val="2"/>
        <w:numId w:val="16"/>
      </w:numPr>
      <w:jc w:val="left"/>
      <w:outlineLvl w:val="2"/>
    </w:pPr>
    <w:rPr>
      <w:rFonts w:ascii="微软雅黑" w:eastAsia="微软雅黑" w:hAnsi="微软雅黑" w:cs="Times New Roman"/>
      <w:b/>
      <w:kern w:val="0"/>
      <w:sz w:val="30"/>
      <w:szCs w:val="24"/>
      <w:lang w:val="x-none" w:eastAsia="x-none"/>
    </w:rPr>
  </w:style>
  <w:style w:type="paragraph" w:customStyle="1" w:styleId="4">
    <w:name w:val="目录4"/>
    <w:basedOn w:val="a"/>
    <w:next w:val="a"/>
    <w:qFormat/>
    <w:rsid w:val="002F33D9"/>
    <w:pPr>
      <w:widowControl/>
      <w:numPr>
        <w:ilvl w:val="3"/>
        <w:numId w:val="16"/>
      </w:numPr>
      <w:jc w:val="left"/>
      <w:outlineLvl w:val="3"/>
    </w:pPr>
    <w:rPr>
      <w:rFonts w:ascii="微软雅黑" w:eastAsia="微软雅黑" w:hAnsi="微软雅黑" w:cs="Times New Roman"/>
      <w:b/>
      <w:kern w:val="0"/>
      <w:sz w:val="28"/>
      <w:szCs w:val="24"/>
      <w:lang w:val="x-none" w:eastAsia="x-none"/>
    </w:rPr>
  </w:style>
  <w:style w:type="character" w:customStyle="1" w:styleId="1Char">
    <w:name w:val="标题 1 Char"/>
    <w:basedOn w:val="a0"/>
    <w:link w:val="10"/>
    <w:uiPriority w:val="9"/>
    <w:rsid w:val="002F33D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rsid w:val="002F33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0"/>
    <w:uiPriority w:val="9"/>
    <w:rsid w:val="002F33D9"/>
    <w:rPr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rsid w:val="002F33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33D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F33D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No Spacing"/>
    <w:uiPriority w:val="1"/>
    <w:qFormat/>
    <w:rsid w:val="002F33D9"/>
    <w:pPr>
      <w:widowControl w:val="0"/>
      <w:jc w:val="both"/>
    </w:pPr>
  </w:style>
  <w:style w:type="paragraph" w:styleId="a4">
    <w:name w:val="List Paragraph"/>
    <w:basedOn w:val="a"/>
    <w:link w:val="Char"/>
    <w:uiPriority w:val="34"/>
    <w:qFormat/>
    <w:rsid w:val="002F33D9"/>
    <w:pPr>
      <w:ind w:firstLineChars="200" w:firstLine="420"/>
    </w:pPr>
    <w:rPr>
      <w:sz w:val="21"/>
    </w:rPr>
  </w:style>
  <w:style w:type="character" w:customStyle="1" w:styleId="Char">
    <w:name w:val="列出段落 Char"/>
    <w:basedOn w:val="a0"/>
    <w:link w:val="a4"/>
    <w:uiPriority w:val="34"/>
    <w:rsid w:val="002F33D9"/>
  </w:style>
  <w:style w:type="paragraph" w:styleId="a5">
    <w:name w:val="Normal (Web)"/>
    <w:basedOn w:val="a"/>
    <w:uiPriority w:val="99"/>
    <w:semiHidden/>
    <w:unhideWhenUsed/>
    <w:rsid w:val="00A5301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styleId="a6">
    <w:name w:val="Strong"/>
    <w:basedOn w:val="a0"/>
    <w:uiPriority w:val="22"/>
    <w:qFormat/>
    <w:rsid w:val="00A530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2019-02-15T05:33:00Z</dcterms:created>
  <dcterms:modified xsi:type="dcterms:W3CDTF">2019-02-15T05:34:00Z</dcterms:modified>
</cp:coreProperties>
</file>