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6E" w:rsidRDefault="001D126E" w:rsidP="00735EE7">
      <w:pPr>
        <w:widowControl/>
        <w:spacing w:line="400" w:lineRule="exact"/>
        <w:jc w:val="center"/>
        <w:rPr>
          <w:rFonts w:ascii="宋体" w:eastAsia="宋体" w:hAnsi="宋体" w:cs="宋体"/>
          <w:b/>
          <w:kern w:val="0"/>
          <w:sz w:val="32"/>
          <w:szCs w:val="24"/>
        </w:rPr>
      </w:pPr>
      <w:r w:rsidRPr="002F2643">
        <w:rPr>
          <w:rFonts w:ascii="宋体" w:eastAsia="宋体" w:hAnsi="宋体" w:cs="宋体"/>
          <w:b/>
          <w:kern w:val="0"/>
          <w:sz w:val="32"/>
          <w:szCs w:val="24"/>
        </w:rPr>
        <w:t>证书暂停</w:t>
      </w:r>
      <w:r w:rsidRPr="002F2643">
        <w:rPr>
          <w:rFonts w:ascii="宋体" w:eastAsia="宋体" w:hAnsi="宋体" w:cs="宋体" w:hint="eastAsia"/>
          <w:b/>
          <w:kern w:val="0"/>
          <w:sz w:val="32"/>
          <w:szCs w:val="24"/>
        </w:rPr>
        <w:t>注销</w:t>
      </w:r>
      <w:r w:rsidRPr="002F2643">
        <w:rPr>
          <w:rFonts w:ascii="宋体" w:eastAsia="宋体" w:hAnsi="宋体" w:cs="宋体"/>
          <w:b/>
          <w:kern w:val="0"/>
          <w:sz w:val="32"/>
          <w:szCs w:val="24"/>
        </w:rPr>
        <w:t>申请</w:t>
      </w:r>
      <w:r w:rsidR="00082E89">
        <w:rPr>
          <w:rFonts w:ascii="宋体" w:eastAsia="宋体" w:hAnsi="宋体" w:cs="宋体" w:hint="eastAsia"/>
          <w:b/>
          <w:kern w:val="0"/>
          <w:sz w:val="32"/>
          <w:szCs w:val="24"/>
        </w:rPr>
        <w:t>书</w:t>
      </w:r>
    </w:p>
    <w:p w:rsidR="001D126E" w:rsidRPr="002F2643" w:rsidRDefault="001D126E" w:rsidP="00735EE7">
      <w:pPr>
        <w:widowControl/>
        <w:spacing w:line="4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2F2643">
        <w:rPr>
          <w:rFonts w:ascii="宋体" w:eastAsia="宋体" w:hAnsi="宋体" w:cs="宋体" w:hint="eastAsia"/>
          <w:kern w:val="0"/>
          <w:sz w:val="24"/>
          <w:szCs w:val="24"/>
        </w:rPr>
        <w:t>编号：</w:t>
      </w:r>
    </w:p>
    <w:p w:rsidR="001D126E" w:rsidRPr="00B0406F" w:rsidRDefault="001D126E" w:rsidP="00735EE7">
      <w:pPr>
        <w:widowControl/>
        <w:spacing w:line="400" w:lineRule="exact"/>
        <w:jc w:val="left"/>
        <w:rPr>
          <w:rFonts w:ascii="宋体" w:eastAsia="宋体" w:hAnsi="宋体" w:cs="宋体"/>
          <w:kern w:val="0"/>
          <w:sz w:val="24"/>
          <w:szCs w:val="24"/>
        </w:rPr>
      </w:pPr>
      <w:r w:rsidRPr="00B0406F">
        <w:rPr>
          <w:rFonts w:ascii="宋体" w:eastAsia="宋体" w:hAnsi="宋体" w:cs="宋体" w:hint="eastAsia"/>
          <w:kern w:val="0"/>
          <w:sz w:val="24"/>
          <w:szCs w:val="24"/>
        </w:rPr>
        <w:t>认证委托人名称：</w:t>
      </w:r>
    </w:p>
    <w:p w:rsidR="001D126E" w:rsidRPr="00B0406F" w:rsidRDefault="001D126E" w:rsidP="00735EE7">
      <w:pPr>
        <w:widowControl/>
        <w:spacing w:line="400" w:lineRule="exact"/>
        <w:jc w:val="left"/>
        <w:rPr>
          <w:rFonts w:ascii="宋体" w:eastAsia="宋体" w:hAnsi="宋体" w:cs="宋体"/>
          <w:kern w:val="0"/>
          <w:sz w:val="24"/>
          <w:szCs w:val="24"/>
        </w:rPr>
      </w:pPr>
      <w:r w:rsidRPr="00B0406F">
        <w:rPr>
          <w:rFonts w:ascii="宋体" w:eastAsia="宋体" w:hAnsi="宋体" w:cs="宋体" w:hint="eastAsia"/>
          <w:kern w:val="0"/>
          <w:sz w:val="24"/>
          <w:szCs w:val="24"/>
        </w:rPr>
        <w:t>生产企业名称：</w:t>
      </w:r>
    </w:p>
    <w:p w:rsidR="001D126E" w:rsidRDefault="001D126E" w:rsidP="00735EE7">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证书编号：</w:t>
      </w:r>
    </w:p>
    <w:p w:rsidR="001D126E" w:rsidRDefault="001D126E" w:rsidP="00735EE7">
      <w:pPr>
        <w:widowControl/>
        <w:spacing w:line="400" w:lineRule="exact"/>
        <w:jc w:val="left"/>
        <w:rPr>
          <w:rFonts w:ascii="宋体" w:eastAsia="宋体" w:hAnsi="宋体" w:cs="宋体"/>
          <w:kern w:val="0"/>
          <w:sz w:val="24"/>
          <w:szCs w:val="24"/>
        </w:rPr>
      </w:pPr>
      <w:r w:rsidRPr="00B0406F">
        <w:rPr>
          <w:rFonts w:ascii="宋体" w:eastAsia="宋体" w:hAnsi="宋体" w:cs="宋体" w:hint="eastAsia"/>
          <w:kern w:val="0"/>
          <w:sz w:val="24"/>
          <w:szCs w:val="24"/>
        </w:rPr>
        <w:t>申请类型：</w:t>
      </w:r>
      <w:r w:rsidR="00750F60">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sidRPr="00274212">
        <w:rPr>
          <w:rFonts w:ascii="宋体" w:eastAsia="宋体" w:hAnsi="宋体" w:cs="宋体" w:hint="eastAsia"/>
          <w:kern w:val="0"/>
          <w:position w:val="2"/>
          <w:sz w:val="16"/>
          <w:szCs w:val="24"/>
        </w:rPr>
        <w:instrText>√</w:instrText>
      </w:r>
      <w:r>
        <w:rPr>
          <w:rFonts w:ascii="宋体" w:eastAsia="宋体" w:hAnsi="宋体" w:cs="宋体" w:hint="eastAsia"/>
          <w:kern w:val="0"/>
          <w:sz w:val="24"/>
          <w:szCs w:val="24"/>
        </w:rPr>
        <w:instrText>)</w:instrText>
      </w:r>
      <w:r w:rsidR="00750F60">
        <w:rPr>
          <w:rFonts w:ascii="宋体" w:eastAsia="宋体" w:hAnsi="宋体" w:cs="宋体"/>
          <w:kern w:val="0"/>
          <w:sz w:val="24"/>
          <w:szCs w:val="24"/>
        </w:rPr>
        <w:fldChar w:fldCharType="end"/>
      </w:r>
      <w:r w:rsidRPr="00B0406F">
        <w:rPr>
          <w:rFonts w:ascii="宋体" w:eastAsia="宋体" w:hAnsi="宋体" w:cs="宋体" w:hint="eastAsia"/>
          <w:kern w:val="0"/>
          <w:sz w:val="24"/>
          <w:szCs w:val="24"/>
        </w:rPr>
        <w:t xml:space="preserve">暂停    </w:t>
      </w:r>
      <w:r w:rsidR="00750F60">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eq \o\ac(□,</w:instrText>
      </w:r>
      <w:r w:rsidRPr="00274212">
        <w:rPr>
          <w:rFonts w:ascii="宋体" w:eastAsia="宋体" w:hAnsi="宋体" w:cs="宋体" w:hint="eastAsia"/>
          <w:kern w:val="0"/>
          <w:position w:val="2"/>
          <w:sz w:val="16"/>
          <w:szCs w:val="24"/>
        </w:rPr>
        <w:instrText>√</w:instrText>
      </w:r>
      <w:r>
        <w:rPr>
          <w:rFonts w:ascii="宋体" w:eastAsia="宋体" w:hAnsi="宋体" w:cs="宋体" w:hint="eastAsia"/>
          <w:kern w:val="0"/>
          <w:sz w:val="24"/>
          <w:szCs w:val="24"/>
        </w:rPr>
        <w:instrText>)</w:instrText>
      </w:r>
      <w:r w:rsidR="00750F60">
        <w:rPr>
          <w:rFonts w:ascii="宋体" w:eastAsia="宋体" w:hAnsi="宋体" w:cs="宋体"/>
          <w:kern w:val="0"/>
          <w:sz w:val="24"/>
          <w:szCs w:val="24"/>
        </w:rPr>
        <w:fldChar w:fldCharType="end"/>
      </w:r>
      <w:r w:rsidRPr="00B0406F">
        <w:rPr>
          <w:rFonts w:ascii="宋体" w:eastAsia="宋体" w:hAnsi="宋体" w:cs="宋体" w:hint="eastAsia"/>
          <w:kern w:val="0"/>
          <w:sz w:val="24"/>
          <w:szCs w:val="24"/>
        </w:rPr>
        <w:t>注销</w:t>
      </w:r>
    </w:p>
    <w:p w:rsidR="001D126E" w:rsidRPr="00B0406F" w:rsidRDefault="001D126E" w:rsidP="00735EE7">
      <w:pPr>
        <w:widowControl/>
        <w:spacing w:line="400" w:lineRule="exact"/>
        <w:jc w:val="left"/>
        <w:rPr>
          <w:rFonts w:ascii="宋体" w:eastAsia="宋体" w:hAnsi="宋体" w:cs="宋体"/>
          <w:kern w:val="0"/>
          <w:sz w:val="24"/>
          <w:szCs w:val="24"/>
        </w:rPr>
      </w:pPr>
      <w:r w:rsidRPr="008A5658">
        <w:rPr>
          <w:rFonts w:ascii="宋体" w:eastAsia="宋体" w:hAnsi="宋体" w:cs="宋体" w:hint="eastAsia"/>
          <w:b/>
          <w:kern w:val="0"/>
          <w:sz w:val="24"/>
          <w:szCs w:val="24"/>
        </w:rPr>
        <w:t>暂停原因</w:t>
      </w:r>
      <w:r w:rsidRPr="00B0406F">
        <w:rPr>
          <w:rFonts w:ascii="宋体" w:eastAsia="宋体" w:hAnsi="宋体" w:cs="宋体" w:hint="eastAsia"/>
          <w:kern w:val="0"/>
          <w:sz w:val="24"/>
          <w:szCs w:val="24"/>
        </w:rPr>
        <w:t>：</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认证委托人申请证书暂停；</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生产企业未能在规定的期限内接受监督检查；</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工厂检查发现认证委托人或生产企业质量保证能力不能达到要求或未按规定使用认证证书或认证标志的；</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获证后监督抽样检测/国家质量监督抽查或产品实施规则规定的年限须进行送样测试的结果证明产品不符合产品实施规则要求；</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获证工厂地址发生变更，与证书不一致，源地址不再生产获证产品；</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监督检查时，未在规定的时间内抽到样品或生产企业不能在规定的时间内将样品送达实验室；</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逾期未缴纳认证费用；</w:t>
      </w:r>
    </w:p>
    <w:p w:rsidR="001D126E" w:rsidRDefault="001D126E" w:rsidP="00735EE7">
      <w:pPr>
        <w:pStyle w:val="a5"/>
        <w:widowControl/>
        <w:numPr>
          <w:ilvl w:val="0"/>
          <w:numId w:val="2"/>
        </w:numPr>
        <w:spacing w:line="40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其他如因</w:t>
      </w:r>
      <w:r w:rsidRPr="00C371E8">
        <w:rPr>
          <w:rFonts w:ascii="宋体" w:eastAsia="宋体" w:hAnsi="宋体" w:cs="宋体" w:hint="eastAsia"/>
          <w:kern w:val="0"/>
          <w:sz w:val="24"/>
          <w:szCs w:val="24"/>
        </w:rPr>
        <w:t>生产季节性、按订单生产等原因，认证委托人申请暂停认证证书</w:t>
      </w:r>
      <w:r>
        <w:rPr>
          <w:rFonts w:ascii="宋体" w:eastAsia="宋体" w:hAnsi="宋体" w:cs="宋体" w:hint="eastAsia"/>
          <w:kern w:val="0"/>
          <w:sz w:val="24"/>
          <w:szCs w:val="24"/>
        </w:rPr>
        <w:t>等。</w:t>
      </w:r>
    </w:p>
    <w:p w:rsidR="001D126E" w:rsidRPr="001D126E" w:rsidRDefault="001D126E" w:rsidP="00735EE7">
      <w:pPr>
        <w:spacing w:line="400" w:lineRule="exact"/>
        <w:rPr>
          <w:rFonts w:ascii="宋体" w:eastAsia="宋体" w:hAnsi="宋体" w:cs="宋体"/>
          <w:kern w:val="0"/>
          <w:sz w:val="24"/>
          <w:szCs w:val="24"/>
        </w:rPr>
      </w:pPr>
      <w:r w:rsidRPr="001D126E">
        <w:rPr>
          <w:rFonts w:ascii="宋体" w:eastAsia="宋体" w:hAnsi="宋体" w:cs="宋体" w:hint="eastAsia"/>
          <w:kern w:val="0"/>
          <w:sz w:val="24"/>
          <w:szCs w:val="24"/>
        </w:rPr>
        <w:t>具体原因备注：</w:t>
      </w:r>
    </w:p>
    <w:tbl>
      <w:tblPr>
        <w:tblStyle w:val="a7"/>
        <w:tblW w:w="0" w:type="auto"/>
        <w:tblLook w:val="04A0"/>
      </w:tblPr>
      <w:tblGrid>
        <w:gridCol w:w="8522"/>
      </w:tblGrid>
      <w:tr w:rsidR="001D126E" w:rsidTr="001D126E">
        <w:trPr>
          <w:trHeight w:val="816"/>
        </w:trPr>
        <w:tc>
          <w:tcPr>
            <w:tcW w:w="8522" w:type="dxa"/>
          </w:tcPr>
          <w:p w:rsidR="001D126E" w:rsidRDefault="001D126E" w:rsidP="00735EE7">
            <w:pPr>
              <w:spacing w:line="400" w:lineRule="exact"/>
            </w:pPr>
          </w:p>
        </w:tc>
      </w:tr>
    </w:tbl>
    <w:p w:rsidR="001D126E" w:rsidRPr="008A5658" w:rsidRDefault="001D126E" w:rsidP="00735EE7">
      <w:pPr>
        <w:spacing w:line="400" w:lineRule="exact"/>
        <w:rPr>
          <w:b/>
          <w:sz w:val="24"/>
          <w:szCs w:val="24"/>
        </w:rPr>
      </w:pPr>
      <w:r w:rsidRPr="008A5658">
        <w:rPr>
          <w:rFonts w:hint="eastAsia"/>
          <w:b/>
          <w:sz w:val="24"/>
          <w:szCs w:val="24"/>
        </w:rPr>
        <w:t>注销原因：</w:t>
      </w:r>
    </w:p>
    <w:p w:rsidR="001D126E" w:rsidRPr="00C371E8" w:rsidRDefault="001D126E" w:rsidP="00735EE7">
      <w:pPr>
        <w:pStyle w:val="a5"/>
        <w:numPr>
          <w:ilvl w:val="0"/>
          <w:numId w:val="3"/>
        </w:numPr>
        <w:spacing w:line="400" w:lineRule="exact"/>
        <w:ind w:firstLineChars="0"/>
        <w:rPr>
          <w:rFonts w:ascii="宋体" w:eastAsia="宋体" w:hAnsi="宋体" w:cs="宋体"/>
          <w:kern w:val="0"/>
          <w:sz w:val="24"/>
          <w:szCs w:val="24"/>
        </w:rPr>
      </w:pPr>
      <w:r w:rsidRPr="00C371E8">
        <w:rPr>
          <w:rFonts w:ascii="宋体" w:eastAsia="宋体" w:hAnsi="宋体" w:cs="宋体"/>
          <w:kern w:val="0"/>
          <w:sz w:val="24"/>
          <w:szCs w:val="24"/>
        </w:rPr>
        <w:t>持证人申请注销</w:t>
      </w:r>
      <w:r>
        <w:rPr>
          <w:rFonts w:ascii="宋体" w:eastAsia="宋体" w:hAnsi="宋体" w:cs="宋体" w:hint="eastAsia"/>
          <w:kern w:val="0"/>
          <w:sz w:val="24"/>
          <w:szCs w:val="24"/>
        </w:rPr>
        <w:t>；</w:t>
      </w:r>
    </w:p>
    <w:p w:rsidR="001D126E" w:rsidRDefault="001D126E" w:rsidP="00735EE7">
      <w:pPr>
        <w:pStyle w:val="a5"/>
        <w:numPr>
          <w:ilvl w:val="0"/>
          <w:numId w:val="3"/>
        </w:numPr>
        <w:spacing w:line="400" w:lineRule="exact"/>
        <w:ind w:firstLineChars="0"/>
        <w:rPr>
          <w:rFonts w:ascii="宋体" w:eastAsia="宋体" w:hAnsi="宋体" w:cs="宋体"/>
          <w:kern w:val="0"/>
          <w:sz w:val="24"/>
          <w:szCs w:val="24"/>
        </w:rPr>
      </w:pPr>
      <w:r w:rsidRPr="00C371E8">
        <w:rPr>
          <w:rFonts w:ascii="宋体" w:eastAsia="宋体" w:hAnsi="宋体" w:cs="宋体"/>
          <w:kern w:val="0"/>
          <w:sz w:val="24"/>
          <w:szCs w:val="24"/>
        </w:rPr>
        <w:t>认证证书有效期届满，</w:t>
      </w:r>
      <w:r w:rsidRPr="00C371E8">
        <w:rPr>
          <w:rFonts w:ascii="宋体" w:eastAsia="宋体" w:hAnsi="宋体" w:cs="宋体" w:hint="eastAsia"/>
          <w:kern w:val="0"/>
          <w:sz w:val="24"/>
          <w:szCs w:val="24"/>
        </w:rPr>
        <w:t>认证委托</w:t>
      </w:r>
      <w:r w:rsidRPr="00C371E8">
        <w:rPr>
          <w:rFonts w:ascii="宋体" w:eastAsia="宋体" w:hAnsi="宋体" w:cs="宋体"/>
          <w:kern w:val="0"/>
          <w:sz w:val="24"/>
          <w:szCs w:val="24"/>
        </w:rPr>
        <w:t>人未申请延期使用</w:t>
      </w:r>
      <w:r w:rsidRPr="00C371E8">
        <w:rPr>
          <w:rFonts w:ascii="宋体" w:eastAsia="宋体" w:hAnsi="宋体" w:cs="宋体" w:hint="eastAsia"/>
          <w:kern w:val="0"/>
          <w:sz w:val="24"/>
          <w:szCs w:val="24"/>
        </w:rPr>
        <w:t>；</w:t>
      </w:r>
    </w:p>
    <w:p w:rsidR="001D126E" w:rsidRDefault="001D126E" w:rsidP="00735EE7">
      <w:pPr>
        <w:pStyle w:val="a5"/>
        <w:numPr>
          <w:ilvl w:val="0"/>
          <w:numId w:val="3"/>
        </w:numPr>
        <w:spacing w:line="400" w:lineRule="exact"/>
        <w:ind w:firstLineChars="0"/>
        <w:rPr>
          <w:rFonts w:ascii="宋体" w:eastAsia="宋体" w:hAnsi="宋体" w:cs="宋体"/>
          <w:kern w:val="0"/>
          <w:sz w:val="24"/>
          <w:szCs w:val="24"/>
        </w:rPr>
      </w:pPr>
      <w:r w:rsidRPr="00C371E8">
        <w:rPr>
          <w:rFonts w:ascii="宋体" w:eastAsia="宋体" w:hAnsi="宋体" w:cs="宋体" w:hint="eastAsia"/>
          <w:kern w:val="0"/>
          <w:sz w:val="24"/>
          <w:szCs w:val="24"/>
        </w:rPr>
        <w:t>认证委托人</w:t>
      </w:r>
      <w:r w:rsidRPr="00C371E8">
        <w:rPr>
          <w:rFonts w:ascii="宋体" w:eastAsia="宋体" w:hAnsi="宋体" w:cs="宋体"/>
          <w:kern w:val="0"/>
          <w:sz w:val="24"/>
          <w:szCs w:val="24"/>
        </w:rPr>
        <w:t>/生产</w:t>
      </w:r>
      <w:r w:rsidRPr="00C371E8">
        <w:rPr>
          <w:rFonts w:ascii="宋体" w:eastAsia="宋体" w:hAnsi="宋体" w:cs="宋体" w:hint="eastAsia"/>
          <w:kern w:val="0"/>
          <w:sz w:val="24"/>
          <w:szCs w:val="24"/>
        </w:rPr>
        <w:t>企业因</w:t>
      </w:r>
      <w:r w:rsidRPr="00C371E8">
        <w:rPr>
          <w:rFonts w:ascii="宋体" w:eastAsia="宋体" w:hAnsi="宋体" w:cs="宋体"/>
          <w:kern w:val="0"/>
          <w:sz w:val="24"/>
          <w:szCs w:val="24"/>
        </w:rPr>
        <w:t>破产、倒闭、解散、生产结构调整等原因致使获证产品不再生产，持证人主动放弃保持认证证书</w:t>
      </w:r>
      <w:r w:rsidRPr="00C371E8">
        <w:rPr>
          <w:rFonts w:ascii="宋体" w:eastAsia="宋体" w:hAnsi="宋体" w:cs="宋体" w:hint="eastAsia"/>
          <w:kern w:val="0"/>
          <w:sz w:val="24"/>
          <w:szCs w:val="24"/>
        </w:rPr>
        <w:t>；</w:t>
      </w:r>
    </w:p>
    <w:p w:rsidR="001D126E" w:rsidRDefault="001D126E" w:rsidP="00735EE7">
      <w:pPr>
        <w:pStyle w:val="a5"/>
        <w:numPr>
          <w:ilvl w:val="0"/>
          <w:numId w:val="3"/>
        </w:numPr>
        <w:spacing w:line="400" w:lineRule="exact"/>
        <w:ind w:firstLineChars="0"/>
        <w:rPr>
          <w:rFonts w:ascii="宋体" w:eastAsia="宋体" w:hAnsi="宋体" w:cs="宋体"/>
          <w:kern w:val="0"/>
          <w:sz w:val="24"/>
          <w:szCs w:val="24"/>
        </w:rPr>
      </w:pPr>
      <w:r>
        <w:rPr>
          <w:rFonts w:ascii="宋体" w:eastAsia="宋体" w:hAnsi="宋体" w:cs="宋体" w:hint="eastAsia"/>
          <w:kern w:val="0"/>
          <w:sz w:val="24"/>
          <w:szCs w:val="24"/>
        </w:rPr>
        <w:t>认证使用的国家标准、技术规范或认证实施规则变更，认证委托人未按要求办理相关手续，不能满足上述变更要求；</w:t>
      </w:r>
    </w:p>
    <w:p w:rsidR="001D126E" w:rsidRPr="001D126E" w:rsidRDefault="001D126E" w:rsidP="00735EE7">
      <w:pPr>
        <w:pStyle w:val="a5"/>
        <w:numPr>
          <w:ilvl w:val="0"/>
          <w:numId w:val="3"/>
        </w:numPr>
        <w:spacing w:line="400" w:lineRule="exact"/>
        <w:ind w:firstLineChars="0"/>
        <w:rPr>
          <w:rFonts w:ascii="宋体" w:eastAsia="宋体" w:hAnsi="宋体" w:cs="宋体"/>
          <w:kern w:val="0"/>
          <w:sz w:val="24"/>
          <w:szCs w:val="24"/>
        </w:rPr>
      </w:pPr>
      <w:r w:rsidRPr="00C371E8">
        <w:rPr>
          <w:rFonts w:ascii="宋体" w:eastAsia="宋体" w:hAnsi="宋体" w:cs="宋体"/>
          <w:kern w:val="0"/>
          <w:sz w:val="24"/>
          <w:szCs w:val="24"/>
        </w:rPr>
        <w:t>其他</w:t>
      </w:r>
      <w:r>
        <w:rPr>
          <w:rFonts w:ascii="宋体" w:eastAsia="宋体" w:hAnsi="宋体" w:cs="宋体" w:hint="eastAsia"/>
          <w:kern w:val="0"/>
          <w:sz w:val="24"/>
          <w:szCs w:val="24"/>
        </w:rPr>
        <w:t>如因</w:t>
      </w:r>
      <w:r w:rsidRPr="00C371E8">
        <w:rPr>
          <w:rFonts w:ascii="宋体" w:eastAsia="宋体" w:hAnsi="宋体" w:cs="宋体"/>
          <w:kern w:val="0"/>
          <w:sz w:val="24"/>
          <w:szCs w:val="24"/>
        </w:rPr>
        <w:t>获证产品型号已列入国家明令淘汰或者禁止生产的产品目录</w:t>
      </w:r>
      <w:r>
        <w:rPr>
          <w:rFonts w:ascii="宋体" w:eastAsia="宋体" w:hAnsi="宋体" w:cs="宋体" w:hint="eastAsia"/>
          <w:kern w:val="0"/>
          <w:sz w:val="24"/>
          <w:szCs w:val="24"/>
        </w:rPr>
        <w:t>等。</w:t>
      </w:r>
    </w:p>
    <w:p w:rsidR="001D126E" w:rsidRPr="00B0406F" w:rsidRDefault="001D126E" w:rsidP="00735EE7">
      <w:pPr>
        <w:spacing w:line="400" w:lineRule="exact"/>
        <w:rPr>
          <w:rFonts w:ascii="宋体" w:eastAsia="宋体" w:hAnsi="宋体" w:cs="宋体"/>
          <w:kern w:val="0"/>
          <w:sz w:val="24"/>
          <w:szCs w:val="24"/>
        </w:rPr>
      </w:pPr>
      <w:r w:rsidRPr="00B0406F">
        <w:rPr>
          <w:rFonts w:ascii="宋体" w:eastAsia="宋体" w:hAnsi="宋体" w:cs="宋体" w:hint="eastAsia"/>
          <w:kern w:val="0"/>
          <w:sz w:val="24"/>
          <w:szCs w:val="24"/>
        </w:rPr>
        <w:t>具体原因备注：</w:t>
      </w:r>
    </w:p>
    <w:tbl>
      <w:tblPr>
        <w:tblStyle w:val="a7"/>
        <w:tblW w:w="0" w:type="auto"/>
        <w:tblLook w:val="04A0"/>
      </w:tblPr>
      <w:tblGrid>
        <w:gridCol w:w="8522"/>
      </w:tblGrid>
      <w:tr w:rsidR="001D126E" w:rsidTr="001D126E">
        <w:trPr>
          <w:trHeight w:val="712"/>
        </w:trPr>
        <w:tc>
          <w:tcPr>
            <w:tcW w:w="8522" w:type="dxa"/>
          </w:tcPr>
          <w:p w:rsidR="001D126E" w:rsidRDefault="001D126E" w:rsidP="00735EE7">
            <w:pPr>
              <w:spacing w:line="400" w:lineRule="exact"/>
            </w:pPr>
          </w:p>
        </w:tc>
      </w:tr>
    </w:tbl>
    <w:p w:rsidR="001D126E" w:rsidRDefault="001D126E" w:rsidP="00735EE7">
      <w:pPr>
        <w:spacing w:line="400" w:lineRule="exact"/>
        <w:ind w:firstLineChars="1850" w:firstLine="4440"/>
        <w:rPr>
          <w:rFonts w:asciiTheme="minorEastAsia" w:hAnsiTheme="minorEastAsia"/>
          <w:kern w:val="0"/>
          <w:sz w:val="24"/>
          <w:szCs w:val="24"/>
        </w:rPr>
      </w:pPr>
    </w:p>
    <w:p w:rsidR="006E635C" w:rsidRPr="001D126E" w:rsidRDefault="00EB47BE" w:rsidP="00735EE7">
      <w:pPr>
        <w:spacing w:line="400" w:lineRule="exact"/>
        <w:ind w:firstLineChars="1850" w:firstLine="4440"/>
        <w:rPr>
          <w:rFonts w:asciiTheme="minorEastAsia" w:hAnsiTheme="minorEastAsia"/>
          <w:kern w:val="0"/>
          <w:sz w:val="24"/>
          <w:u w:val="single"/>
        </w:rPr>
      </w:pPr>
      <w:r w:rsidRPr="00DD7D7A">
        <w:rPr>
          <w:rFonts w:asciiTheme="minorEastAsia" w:hAnsiTheme="minorEastAsia" w:hint="eastAsia"/>
          <w:kern w:val="0"/>
          <w:sz w:val="24"/>
          <w:szCs w:val="24"/>
        </w:rPr>
        <w:t>编制</w:t>
      </w:r>
      <w:r>
        <w:rPr>
          <w:rFonts w:asciiTheme="minorEastAsia" w:hAnsiTheme="minorEastAsia" w:hint="eastAsia"/>
          <w:kern w:val="0"/>
          <w:sz w:val="24"/>
          <w:szCs w:val="24"/>
        </w:rPr>
        <w:t>人：</w:t>
      </w:r>
      <w:r w:rsidRPr="00DD7D7A">
        <w:rPr>
          <w:rFonts w:asciiTheme="minorEastAsia" w:hAnsiTheme="minorEastAsia" w:hint="eastAsia"/>
          <w:kern w:val="0"/>
          <w:sz w:val="24"/>
          <w:szCs w:val="24"/>
        </w:rPr>
        <w:t xml:space="preserve"> </w:t>
      </w:r>
      <w:r w:rsidR="009C5C9F">
        <w:rPr>
          <w:rFonts w:asciiTheme="minorEastAsia" w:hAnsiTheme="minorEastAsia" w:hint="eastAsia"/>
          <w:kern w:val="0"/>
          <w:sz w:val="24"/>
          <w:szCs w:val="24"/>
        </w:rPr>
        <w:t xml:space="preserve">        </w:t>
      </w:r>
      <w:r w:rsidR="00187C1C">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DD7D7A">
        <w:rPr>
          <w:rFonts w:asciiTheme="minorEastAsia" w:hAnsiTheme="minorEastAsia" w:hint="eastAsia"/>
          <w:kern w:val="0"/>
          <w:sz w:val="24"/>
          <w:szCs w:val="24"/>
        </w:rPr>
        <w:t>日期：</w:t>
      </w:r>
    </w:p>
    <w:sectPr w:rsidR="006E635C" w:rsidRPr="001D126E" w:rsidSect="001725EB">
      <w:headerReference w:type="default" r:id="rId7"/>
      <w:footerReference w:type="default" r:id="rId8"/>
      <w:pgSz w:w="11906" w:h="16838"/>
      <w:pgMar w:top="1440" w:right="1800"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185" w:rsidRDefault="00F02185" w:rsidP="00F05A90">
      <w:r>
        <w:separator/>
      </w:r>
    </w:p>
  </w:endnote>
  <w:endnote w:type="continuationSeparator" w:id="1">
    <w:p w:rsidR="00F02185" w:rsidRDefault="00F02185" w:rsidP="00F0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0919"/>
      <w:docPartObj>
        <w:docPartGallery w:val="Page Numbers (Bottom of Page)"/>
        <w:docPartUnique/>
      </w:docPartObj>
    </w:sdtPr>
    <w:sdtContent>
      <w:sdt>
        <w:sdtPr>
          <w:id w:val="98381352"/>
          <w:docPartObj>
            <w:docPartGallery w:val="Page Numbers (Top of Page)"/>
            <w:docPartUnique/>
          </w:docPartObj>
        </w:sdtPr>
        <w:sdtContent>
          <w:p w:rsidR="009C5C9F" w:rsidRDefault="009C5C9F" w:rsidP="009C5C9F">
            <w:pPr>
              <w:pStyle w:val="a4"/>
              <w:jc w:val="center"/>
            </w:pPr>
            <w:r>
              <w:rPr>
                <w:lang w:val="zh-CN"/>
              </w:rPr>
              <w:t xml:space="preserve"> </w:t>
            </w:r>
            <w:r w:rsidR="00750F60">
              <w:rPr>
                <w:b/>
                <w:sz w:val="24"/>
                <w:szCs w:val="24"/>
              </w:rPr>
              <w:fldChar w:fldCharType="begin"/>
            </w:r>
            <w:r>
              <w:rPr>
                <w:b/>
              </w:rPr>
              <w:instrText>PAGE</w:instrText>
            </w:r>
            <w:r w:rsidR="00750F60">
              <w:rPr>
                <w:b/>
                <w:sz w:val="24"/>
                <w:szCs w:val="24"/>
              </w:rPr>
              <w:fldChar w:fldCharType="separate"/>
            </w:r>
            <w:r w:rsidR="00082E89">
              <w:rPr>
                <w:b/>
                <w:noProof/>
              </w:rPr>
              <w:t>1</w:t>
            </w:r>
            <w:r w:rsidR="00750F60">
              <w:rPr>
                <w:b/>
                <w:sz w:val="24"/>
                <w:szCs w:val="24"/>
              </w:rPr>
              <w:fldChar w:fldCharType="end"/>
            </w:r>
            <w:r>
              <w:rPr>
                <w:lang w:val="zh-CN"/>
              </w:rPr>
              <w:t xml:space="preserve"> / </w:t>
            </w:r>
            <w:r w:rsidR="00750F60">
              <w:rPr>
                <w:b/>
                <w:sz w:val="24"/>
                <w:szCs w:val="24"/>
              </w:rPr>
              <w:fldChar w:fldCharType="begin"/>
            </w:r>
            <w:r>
              <w:rPr>
                <w:b/>
              </w:rPr>
              <w:instrText>NUMPAGES</w:instrText>
            </w:r>
            <w:r w:rsidR="00750F60">
              <w:rPr>
                <w:b/>
                <w:sz w:val="24"/>
                <w:szCs w:val="24"/>
              </w:rPr>
              <w:fldChar w:fldCharType="separate"/>
            </w:r>
            <w:r w:rsidR="00082E89">
              <w:rPr>
                <w:b/>
                <w:noProof/>
              </w:rPr>
              <w:t>1</w:t>
            </w:r>
            <w:r w:rsidR="00750F60">
              <w:rPr>
                <w:b/>
                <w:sz w:val="24"/>
                <w:szCs w:val="24"/>
              </w:rPr>
              <w:fldChar w:fldCharType="end"/>
            </w:r>
          </w:p>
        </w:sdtContent>
      </w:sdt>
    </w:sdtContent>
  </w:sdt>
  <w:p w:rsidR="005F593B" w:rsidRDefault="00F021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185" w:rsidRDefault="00F02185" w:rsidP="00F05A90">
      <w:r>
        <w:separator/>
      </w:r>
    </w:p>
  </w:footnote>
  <w:footnote w:type="continuationSeparator" w:id="1">
    <w:p w:rsidR="00F02185" w:rsidRDefault="00F02185" w:rsidP="00F0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3B" w:rsidRDefault="00750F60">
    <w:pPr>
      <w:pStyle w:val="a3"/>
      <w:pBdr>
        <w:bottom w:val="none" w:sz="0" w:space="0" w:color="auto"/>
      </w:pBdr>
      <w:tabs>
        <w:tab w:val="clear" w:pos="4153"/>
        <w:tab w:val="left" w:pos="1590"/>
        <w:tab w:val="left" w:pos="2550"/>
        <w:tab w:val="left" w:pos="2685"/>
        <w:tab w:val="center" w:pos="4156"/>
      </w:tabs>
      <w:rPr>
        <w:rFonts w:ascii="Arial" w:hAnsi="Arial" w:cs="Arial"/>
      </w:rPr>
    </w:pPr>
    <w:r w:rsidRPr="00750F60">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300" style="width:75pt;height:24pt;mso-position-horizontal-relative:page;mso-position-vertical-relative:page">
          <v:imagedata r:id="rId1" o:title="300" chromakey="white"/>
          <o:lock v:ext="edit" rotation="t"/>
        </v:shape>
      </w:pict>
    </w:r>
  </w:p>
  <w:p w:rsidR="005F593B" w:rsidRDefault="00BF2783">
    <w:pPr>
      <w:pStyle w:val="a3"/>
      <w:pBdr>
        <w:bottom w:val="none" w:sz="0" w:space="0" w:color="auto"/>
      </w:pBdr>
      <w:tabs>
        <w:tab w:val="left" w:pos="1890"/>
      </w:tabs>
      <w:jc w:val="left"/>
    </w:pPr>
    <w:r>
      <w:rPr>
        <w:rFonts w:ascii="Arial" w:hAnsi="宋体" w:cs="Arial"/>
        <w:bCs/>
        <w:color w:val="002A7E"/>
        <w:sz w:val="15"/>
        <w:szCs w:val="15"/>
      </w:rPr>
      <w:tab/>
    </w:r>
    <w:r>
      <w:rPr>
        <w:rFonts w:ascii="Arial" w:hAnsi="宋体" w:cs="Arial"/>
        <w:bCs/>
        <w:color w:val="002A7E"/>
        <w:sz w:val="15"/>
        <w:szCs w:val="15"/>
      </w:rPr>
      <w:tab/>
    </w:r>
    <w:r>
      <w:rPr>
        <w:rFonts w:ascii="Arial" w:hAnsi="宋体" w:cs="Arial"/>
        <w:bCs/>
        <w:color w:val="002A7E"/>
        <w:sz w:val="15"/>
        <w:szCs w:val="15"/>
      </w:rPr>
      <w:t>北京鉴衡认证中心</w:t>
    </w:r>
    <w:r>
      <w:rPr>
        <w:rFonts w:ascii="Arial" w:hAnsi="Arial" w:cs="Arial" w:hint="eastAsia"/>
        <w:bCs/>
        <w:color w:val="002A7E"/>
        <w:sz w:val="15"/>
        <w:szCs w:val="15"/>
      </w:rPr>
      <w:t xml:space="preserve">   </w:t>
    </w:r>
    <w:r>
      <w:rPr>
        <w:rFonts w:ascii="Arial" w:hAnsi="宋体" w:cs="Arial" w:hint="eastAsia"/>
        <w:bCs/>
        <w:color w:val="002A7E"/>
        <w:sz w:val="15"/>
        <w:szCs w:val="15"/>
      </w:rPr>
      <w:t xml:space="preserve">  </w:t>
    </w:r>
    <w:r>
      <w:rPr>
        <w:rFonts w:ascii="Arial" w:hAnsi="Arial" w:cs="Arial"/>
        <w:bCs/>
        <w:color w:val="002A7E"/>
        <w:sz w:val="15"/>
        <w:szCs w:val="15"/>
      </w:rPr>
      <w:t>+86-10-</w:t>
    </w:r>
    <w:r>
      <w:t xml:space="preserve"> </w:t>
    </w:r>
    <w:r>
      <w:rPr>
        <w:rFonts w:ascii="Arial" w:hAnsi="Arial" w:cs="Arial"/>
        <w:bCs/>
        <w:color w:val="002A7E"/>
        <w:sz w:val="15"/>
        <w:szCs w:val="15"/>
      </w:rPr>
      <w:t>5979</w:t>
    </w:r>
    <w:r>
      <w:rPr>
        <w:rFonts w:ascii="Arial" w:hAnsi="Arial" w:cs="Arial" w:hint="eastAsia"/>
        <w:bCs/>
        <w:color w:val="002A7E"/>
        <w:sz w:val="15"/>
        <w:szCs w:val="15"/>
      </w:rPr>
      <w:t xml:space="preserve"> </w:t>
    </w:r>
    <w:r>
      <w:rPr>
        <w:rFonts w:ascii="Arial" w:hAnsi="Arial" w:cs="Arial"/>
        <w:bCs/>
        <w:color w:val="002A7E"/>
        <w:sz w:val="15"/>
        <w:szCs w:val="15"/>
      </w:rPr>
      <w:t xml:space="preserve">6665 </w:t>
    </w:r>
    <w:r>
      <w:rPr>
        <w:rFonts w:ascii="Arial" w:hAnsi="Arial" w:cs="Arial" w:hint="eastAsia"/>
        <w:bCs/>
        <w:color w:val="002A7E"/>
        <w:sz w:val="15"/>
        <w:szCs w:val="15"/>
      </w:rPr>
      <w:t xml:space="preserve"> </w:t>
    </w:r>
    <w:r>
      <w:rPr>
        <w:rFonts w:ascii="Arial" w:hAnsi="Arial" w:cs="Arial"/>
        <w:bCs/>
        <w:color w:val="002A7E"/>
        <w:sz w:val="15"/>
        <w:szCs w:val="15"/>
      </w:rPr>
      <w:t xml:space="preserve"> www.cgc.org.cn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5F3F"/>
    <w:multiLevelType w:val="hybridMultilevel"/>
    <w:tmpl w:val="9CFCE58C"/>
    <w:lvl w:ilvl="0" w:tplc="EA683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6378A"/>
    <w:multiLevelType w:val="hybridMultilevel"/>
    <w:tmpl w:val="1DBAAC8E"/>
    <w:lvl w:ilvl="0" w:tplc="FCAE4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744222"/>
    <w:multiLevelType w:val="hybridMultilevel"/>
    <w:tmpl w:val="27AA1C40"/>
    <w:lvl w:ilvl="0" w:tplc="C6425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A90"/>
    <w:rsid w:val="0004086B"/>
    <w:rsid w:val="00050DF5"/>
    <w:rsid w:val="00064645"/>
    <w:rsid w:val="00082E89"/>
    <w:rsid w:val="00093C00"/>
    <w:rsid w:val="000C1470"/>
    <w:rsid w:val="000C1ACC"/>
    <w:rsid w:val="000E0A9B"/>
    <w:rsid w:val="001043B5"/>
    <w:rsid w:val="00107A58"/>
    <w:rsid w:val="00113DEA"/>
    <w:rsid w:val="00115D47"/>
    <w:rsid w:val="00135677"/>
    <w:rsid w:val="00156D5F"/>
    <w:rsid w:val="00177B40"/>
    <w:rsid w:val="00187C1C"/>
    <w:rsid w:val="00195D1F"/>
    <w:rsid w:val="001B1935"/>
    <w:rsid w:val="001B2EBA"/>
    <w:rsid w:val="001C14DA"/>
    <w:rsid w:val="001D126E"/>
    <w:rsid w:val="001D20DE"/>
    <w:rsid w:val="001D3332"/>
    <w:rsid w:val="00201AE5"/>
    <w:rsid w:val="0022313C"/>
    <w:rsid w:val="00231954"/>
    <w:rsid w:val="00245DB8"/>
    <w:rsid w:val="002652E9"/>
    <w:rsid w:val="0028472F"/>
    <w:rsid w:val="00292B84"/>
    <w:rsid w:val="00294813"/>
    <w:rsid w:val="00295B59"/>
    <w:rsid w:val="002B03A1"/>
    <w:rsid w:val="002B1CD7"/>
    <w:rsid w:val="003072A3"/>
    <w:rsid w:val="00312F54"/>
    <w:rsid w:val="0032161D"/>
    <w:rsid w:val="00335754"/>
    <w:rsid w:val="0034105C"/>
    <w:rsid w:val="003505C7"/>
    <w:rsid w:val="00362430"/>
    <w:rsid w:val="003726A8"/>
    <w:rsid w:val="00387F1B"/>
    <w:rsid w:val="003A2273"/>
    <w:rsid w:val="003D2FCB"/>
    <w:rsid w:val="003D5BE2"/>
    <w:rsid w:val="003E408A"/>
    <w:rsid w:val="003F3371"/>
    <w:rsid w:val="00401A74"/>
    <w:rsid w:val="004076C2"/>
    <w:rsid w:val="00410F6D"/>
    <w:rsid w:val="004449DF"/>
    <w:rsid w:val="00460917"/>
    <w:rsid w:val="00474A0B"/>
    <w:rsid w:val="00480576"/>
    <w:rsid w:val="0048063A"/>
    <w:rsid w:val="0048237F"/>
    <w:rsid w:val="00484321"/>
    <w:rsid w:val="00485B48"/>
    <w:rsid w:val="004861B9"/>
    <w:rsid w:val="00495363"/>
    <w:rsid w:val="0049597C"/>
    <w:rsid w:val="004B793C"/>
    <w:rsid w:val="004C14F0"/>
    <w:rsid w:val="004C2FB3"/>
    <w:rsid w:val="004C6D9E"/>
    <w:rsid w:val="004C6DC1"/>
    <w:rsid w:val="004D4643"/>
    <w:rsid w:val="004F4FBE"/>
    <w:rsid w:val="004F72A8"/>
    <w:rsid w:val="00530BDB"/>
    <w:rsid w:val="00544DD7"/>
    <w:rsid w:val="0054517B"/>
    <w:rsid w:val="00547BB2"/>
    <w:rsid w:val="00563794"/>
    <w:rsid w:val="00571CF1"/>
    <w:rsid w:val="00572623"/>
    <w:rsid w:val="0057664F"/>
    <w:rsid w:val="00586E20"/>
    <w:rsid w:val="00591B87"/>
    <w:rsid w:val="00593D68"/>
    <w:rsid w:val="00594794"/>
    <w:rsid w:val="005D28A3"/>
    <w:rsid w:val="00603301"/>
    <w:rsid w:val="0061709D"/>
    <w:rsid w:val="00635BA5"/>
    <w:rsid w:val="00635DD7"/>
    <w:rsid w:val="006565F1"/>
    <w:rsid w:val="00657BB1"/>
    <w:rsid w:val="00661CE7"/>
    <w:rsid w:val="00667787"/>
    <w:rsid w:val="00670398"/>
    <w:rsid w:val="00687F77"/>
    <w:rsid w:val="006B1A13"/>
    <w:rsid w:val="006B63C6"/>
    <w:rsid w:val="006B650D"/>
    <w:rsid w:val="006C5698"/>
    <w:rsid w:val="006E60CC"/>
    <w:rsid w:val="006E635C"/>
    <w:rsid w:val="00710608"/>
    <w:rsid w:val="007308EC"/>
    <w:rsid w:val="00735EE7"/>
    <w:rsid w:val="00750F60"/>
    <w:rsid w:val="007717F9"/>
    <w:rsid w:val="0077760B"/>
    <w:rsid w:val="007A1624"/>
    <w:rsid w:val="007B4D58"/>
    <w:rsid w:val="007C1814"/>
    <w:rsid w:val="007C32B5"/>
    <w:rsid w:val="007C564A"/>
    <w:rsid w:val="007C7B4E"/>
    <w:rsid w:val="007D039D"/>
    <w:rsid w:val="007D3FC7"/>
    <w:rsid w:val="007D7806"/>
    <w:rsid w:val="00800609"/>
    <w:rsid w:val="008042C4"/>
    <w:rsid w:val="0081194A"/>
    <w:rsid w:val="008174AA"/>
    <w:rsid w:val="00850816"/>
    <w:rsid w:val="008518F9"/>
    <w:rsid w:val="00853F27"/>
    <w:rsid w:val="008724FF"/>
    <w:rsid w:val="008C6FE5"/>
    <w:rsid w:val="00917B0E"/>
    <w:rsid w:val="00935FEB"/>
    <w:rsid w:val="00961896"/>
    <w:rsid w:val="00962CF1"/>
    <w:rsid w:val="00976086"/>
    <w:rsid w:val="009840BC"/>
    <w:rsid w:val="00995C21"/>
    <w:rsid w:val="009A3468"/>
    <w:rsid w:val="009C1705"/>
    <w:rsid w:val="009C5C9F"/>
    <w:rsid w:val="009D348F"/>
    <w:rsid w:val="009D5ED6"/>
    <w:rsid w:val="009D771F"/>
    <w:rsid w:val="009E502F"/>
    <w:rsid w:val="00A04B25"/>
    <w:rsid w:val="00A067FA"/>
    <w:rsid w:val="00A40242"/>
    <w:rsid w:val="00A649BE"/>
    <w:rsid w:val="00A671AA"/>
    <w:rsid w:val="00A744CB"/>
    <w:rsid w:val="00A83711"/>
    <w:rsid w:val="00A86E45"/>
    <w:rsid w:val="00AA0899"/>
    <w:rsid w:val="00AA5C67"/>
    <w:rsid w:val="00AC55EB"/>
    <w:rsid w:val="00AC5BF2"/>
    <w:rsid w:val="00AD0A7D"/>
    <w:rsid w:val="00AD431D"/>
    <w:rsid w:val="00AD6D00"/>
    <w:rsid w:val="00AF2BCD"/>
    <w:rsid w:val="00B17145"/>
    <w:rsid w:val="00B30D00"/>
    <w:rsid w:val="00B61B8F"/>
    <w:rsid w:val="00B67AC6"/>
    <w:rsid w:val="00B757F8"/>
    <w:rsid w:val="00B9730D"/>
    <w:rsid w:val="00BB3C73"/>
    <w:rsid w:val="00BB586C"/>
    <w:rsid w:val="00BE18B7"/>
    <w:rsid w:val="00BE1D7F"/>
    <w:rsid w:val="00BE7442"/>
    <w:rsid w:val="00BF2783"/>
    <w:rsid w:val="00C16E56"/>
    <w:rsid w:val="00C2063A"/>
    <w:rsid w:val="00C32B40"/>
    <w:rsid w:val="00C57387"/>
    <w:rsid w:val="00C81642"/>
    <w:rsid w:val="00CE1CA0"/>
    <w:rsid w:val="00CF4C9F"/>
    <w:rsid w:val="00D14231"/>
    <w:rsid w:val="00D355B9"/>
    <w:rsid w:val="00D418FE"/>
    <w:rsid w:val="00D6409C"/>
    <w:rsid w:val="00D641F9"/>
    <w:rsid w:val="00D70962"/>
    <w:rsid w:val="00DA2F8E"/>
    <w:rsid w:val="00DA7769"/>
    <w:rsid w:val="00DD1A0D"/>
    <w:rsid w:val="00DD1FDE"/>
    <w:rsid w:val="00DD4F96"/>
    <w:rsid w:val="00DD7103"/>
    <w:rsid w:val="00DE061A"/>
    <w:rsid w:val="00DE453F"/>
    <w:rsid w:val="00E26618"/>
    <w:rsid w:val="00E43D41"/>
    <w:rsid w:val="00E63CC7"/>
    <w:rsid w:val="00E668FB"/>
    <w:rsid w:val="00E83864"/>
    <w:rsid w:val="00EB47BE"/>
    <w:rsid w:val="00EB4C03"/>
    <w:rsid w:val="00EB7383"/>
    <w:rsid w:val="00EC2345"/>
    <w:rsid w:val="00EC6B41"/>
    <w:rsid w:val="00ED5B7E"/>
    <w:rsid w:val="00F02185"/>
    <w:rsid w:val="00F05A90"/>
    <w:rsid w:val="00F14A91"/>
    <w:rsid w:val="00F34FD5"/>
    <w:rsid w:val="00F554AE"/>
    <w:rsid w:val="00FA3A98"/>
    <w:rsid w:val="00FB12E6"/>
    <w:rsid w:val="00FC2449"/>
    <w:rsid w:val="00FD68B6"/>
    <w:rsid w:val="00FE4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A90"/>
    <w:rPr>
      <w:sz w:val="18"/>
      <w:szCs w:val="18"/>
    </w:rPr>
  </w:style>
  <w:style w:type="paragraph" w:styleId="a4">
    <w:name w:val="footer"/>
    <w:basedOn w:val="a"/>
    <w:link w:val="Char0"/>
    <w:uiPriority w:val="99"/>
    <w:unhideWhenUsed/>
    <w:rsid w:val="00F05A90"/>
    <w:pPr>
      <w:tabs>
        <w:tab w:val="center" w:pos="4153"/>
        <w:tab w:val="right" w:pos="8306"/>
      </w:tabs>
      <w:snapToGrid w:val="0"/>
      <w:jc w:val="left"/>
    </w:pPr>
    <w:rPr>
      <w:sz w:val="18"/>
      <w:szCs w:val="18"/>
    </w:rPr>
  </w:style>
  <w:style w:type="character" w:customStyle="1" w:styleId="Char0">
    <w:name w:val="页脚 Char"/>
    <w:basedOn w:val="a0"/>
    <w:link w:val="a4"/>
    <w:uiPriority w:val="99"/>
    <w:rsid w:val="00F05A90"/>
    <w:rPr>
      <w:sz w:val="18"/>
      <w:szCs w:val="18"/>
    </w:rPr>
  </w:style>
  <w:style w:type="paragraph" w:styleId="a5">
    <w:name w:val="List Paragraph"/>
    <w:basedOn w:val="a"/>
    <w:uiPriority w:val="34"/>
    <w:qFormat/>
    <w:rsid w:val="00F05A90"/>
    <w:pPr>
      <w:ind w:firstLineChars="200" w:firstLine="420"/>
    </w:pPr>
  </w:style>
  <w:style w:type="paragraph" w:styleId="a6">
    <w:name w:val="Balloon Text"/>
    <w:basedOn w:val="a"/>
    <w:link w:val="Char1"/>
    <w:uiPriority w:val="99"/>
    <w:semiHidden/>
    <w:unhideWhenUsed/>
    <w:rsid w:val="00B30D00"/>
    <w:rPr>
      <w:sz w:val="18"/>
      <w:szCs w:val="18"/>
    </w:rPr>
  </w:style>
  <w:style w:type="character" w:customStyle="1" w:styleId="Char1">
    <w:name w:val="批注框文本 Char"/>
    <w:basedOn w:val="a0"/>
    <w:link w:val="a6"/>
    <w:uiPriority w:val="99"/>
    <w:semiHidden/>
    <w:rsid w:val="00B30D00"/>
    <w:rPr>
      <w:sz w:val="18"/>
      <w:szCs w:val="18"/>
    </w:rPr>
  </w:style>
  <w:style w:type="table" w:styleId="a7">
    <w:name w:val="Table Grid"/>
    <w:basedOn w:val="a1"/>
    <w:uiPriority w:val="59"/>
    <w:rsid w:val="009C5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cgc-liusy</dc:creator>
  <cp:lastModifiedBy>cgclinjl</cp:lastModifiedBy>
  <cp:revision>3</cp:revision>
  <cp:lastPrinted>2014-09-04T02:25:00Z</cp:lastPrinted>
  <dcterms:created xsi:type="dcterms:W3CDTF">2014-11-25T13:15:00Z</dcterms:created>
  <dcterms:modified xsi:type="dcterms:W3CDTF">2015-02-12T05:59:00Z</dcterms:modified>
</cp:coreProperties>
</file>